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781D" w14:textId="77777777" w:rsidR="00C96573" w:rsidRPr="00C96573" w:rsidRDefault="00C96573" w:rsidP="0093744A">
      <w:pPr>
        <w:pStyle w:val="Title"/>
        <w:rPr>
          <w:sz w:val="28"/>
          <w:szCs w:val="28"/>
        </w:rPr>
      </w:pPr>
    </w:p>
    <w:p w14:paraId="12686AAE" w14:textId="1C3D8547" w:rsidR="0093744A" w:rsidRDefault="0093744A" w:rsidP="0093744A">
      <w:pPr>
        <w:pStyle w:val="Title"/>
      </w:pPr>
      <w:r>
        <w:t xml:space="preserve">BIOL 121: </w:t>
      </w:r>
      <w:r w:rsidR="00E628B1" w:rsidRPr="00E628B1">
        <w:t xml:space="preserve">Lab </w:t>
      </w:r>
      <w:r w:rsidR="00152B04">
        <w:t>3</w:t>
      </w:r>
      <w:r w:rsidR="00E628B1" w:rsidRPr="00E628B1">
        <w:t xml:space="preserve"> Notebook Guide</w:t>
      </w:r>
    </w:p>
    <w:p w14:paraId="530E5910" w14:textId="52F547C3" w:rsidR="00060059" w:rsidRPr="00060059" w:rsidRDefault="00060059" w:rsidP="009154E9">
      <w:pPr>
        <w:pStyle w:val="Heading2"/>
        <w:rPr>
          <w:bCs/>
          <w:sz w:val="24"/>
          <w:szCs w:val="24"/>
        </w:rPr>
      </w:pPr>
      <w:r w:rsidRPr="00060059">
        <w:rPr>
          <w:bCs/>
          <w:sz w:val="24"/>
          <w:szCs w:val="24"/>
          <w:highlight w:val="yellow"/>
        </w:rPr>
        <w:t>*Note: The text in the gray boxes is intended to help guide your responses. As you work your way through this guide, please fill the gray boxes with your own responses</w:t>
      </w:r>
      <w:r>
        <w:rPr>
          <w:bCs/>
          <w:sz w:val="24"/>
          <w:szCs w:val="24"/>
        </w:rPr>
        <w:t>.</w:t>
      </w:r>
    </w:p>
    <w:p w14:paraId="0E4D476B" w14:textId="77777777" w:rsidR="00060059" w:rsidRDefault="00060059" w:rsidP="009154E9">
      <w:pPr>
        <w:pStyle w:val="Heading2"/>
        <w:rPr>
          <w:b/>
          <w:sz w:val="28"/>
          <w:szCs w:val="28"/>
        </w:rPr>
      </w:pPr>
    </w:p>
    <w:p w14:paraId="6C33F561" w14:textId="748786DA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>1. What is your research question?</w:t>
      </w:r>
    </w:p>
    <w:p w14:paraId="20596F65" w14:textId="0DF83A8F" w:rsidR="009154E9" w:rsidRPr="00CB5639" w:rsidRDefault="00636DA9" w:rsidP="00636DA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 xml:space="preserve">Can chemical indicators be used to predict the glycemic scores of unknown food items? </w:t>
      </w:r>
    </w:p>
    <w:p w14:paraId="22133190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</w:p>
    <w:p w14:paraId="556119CF" w14:textId="7AFABED0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 xml:space="preserve">2. Conduct background research. </w:t>
      </w:r>
      <w:r w:rsidR="00E13D41">
        <w:rPr>
          <w:sz w:val="28"/>
          <w:szCs w:val="28"/>
        </w:rPr>
        <w:t>B</w:t>
      </w:r>
      <w:r w:rsidRPr="00CB5639">
        <w:rPr>
          <w:sz w:val="28"/>
          <w:szCs w:val="28"/>
        </w:rPr>
        <w:t xml:space="preserve">ackground research has already done for </w:t>
      </w:r>
      <w:r w:rsidR="00E13D41">
        <w:rPr>
          <w:sz w:val="28"/>
          <w:szCs w:val="28"/>
        </w:rPr>
        <w:t>you and the data made available in the Pre-Lab and Lab Protocols.</w:t>
      </w:r>
    </w:p>
    <w:p w14:paraId="0927F265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</w:p>
    <w:p w14:paraId="50C77121" w14:textId="3AF9AB4F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>3. Construct a hypothesis.</w:t>
      </w:r>
    </w:p>
    <w:p w14:paraId="0E4BEB57" w14:textId="607ED459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>What is your hypothesis?</w:t>
      </w:r>
      <w:r w:rsidR="006E552B">
        <w:rPr>
          <w:sz w:val="28"/>
          <w:szCs w:val="28"/>
        </w:rPr>
        <w:t xml:space="preserve"> </w:t>
      </w:r>
      <w:r w:rsidR="006E552B" w:rsidRPr="006E552B">
        <w:rPr>
          <w:sz w:val="28"/>
          <w:szCs w:val="28"/>
        </w:rPr>
        <w:t>Positive results on which tests might indicate higher or lower glycemic index scores? Do we need an H</w:t>
      </w:r>
      <w:r w:rsidR="006E552B">
        <w:rPr>
          <w:sz w:val="28"/>
          <w:szCs w:val="28"/>
        </w:rPr>
        <w:t>o</w:t>
      </w:r>
      <w:r w:rsidR="006E552B" w:rsidRPr="006E552B">
        <w:rPr>
          <w:sz w:val="28"/>
          <w:szCs w:val="28"/>
        </w:rPr>
        <w:t>?</w:t>
      </w:r>
    </w:p>
    <w:p w14:paraId="5E927A52" w14:textId="45567C48" w:rsidR="009154E9" w:rsidRPr="00CB5639" w:rsidRDefault="009154E9" w:rsidP="00595DFD">
      <w:pPr>
        <w:rPr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372D280" wp14:editId="099D2BE3">
                <wp:extent cx="6777317" cy="1005840"/>
                <wp:effectExtent l="0" t="0" r="24130" b="228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465F8" w14:textId="7CA53D29" w:rsidR="00060059" w:rsidRPr="00060059" w:rsidRDefault="00060059" w:rsidP="00060059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2D280" id="Rectangle 3" o:spid="_x0000_s1026" style="width:533.6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QFqAIAAAAGAAAOAAAAZHJzL2Uyb0RvYy54bWysVNtu2zAMfR+wfxD0vtpOL2mDOkXQosOA&#10;rg3aDn1WZCk2IImapMTJvn6UfOllxTAUe5FJkTwkj0WeX+y0IlvhfAOmpMVBTokwHKrGrEv64/H6&#10;yyklPjBTMQVGlHQvPL2Yf/503tqZmEANqhKOIIjxs9aWtA7BzrLM81po5g/ACoNGCU6zgKpbZ5Vj&#10;LaJrlU3y/CRrwVXWARfe4+1VZ6TzhC+l4OFOSi8CUSXF2kI6XTpX8czm52y2dszWDe/LYB+oQrPG&#10;YNIR6ooFRjau+QNKN9yBBxkOOOgMpGy4SD1gN0X+ppuHmlmRekFyvB1p8v8Plt9ul440VUkPKTFM&#10;4y+6R9KYWStBDiM9rfUz9HqwS9drHsXY6046Hb/YBdklSvcjpWIXCMfLk+l0elhMKeFoK/L8+PQo&#10;kZ49h1vnw1cBmkShpA7TJyrZ9sYHTImug0vM5kE11XWjVFLiOxGXypEtwz+8WhcpVG30d6i6u7Pj&#10;PB9SpmcV3RPqKyRlPgI+/RdwbCCiZ5HJjrskhb0SMacy90LiL0C2Jqn6scquAca5MKFrzNesEt11&#10;zPx+XwkwIktkacTuAV4TNmB3NPf+MVSk2RmD878V1gWPESkzmDAG68aAew9AYVd95s5/IKmjJrIU&#10;dqsdukRxBdUe36qDboi95dcNvpgb5sOSOZxanG/cROEOD6mgLSn0EiU1uF/v3Ud/HCa0UtLiFiip&#10;/7lhTlCivhkcs7PiCN8rCUk5Op5OUHEvLauXFrPRl4DPsMCdZ3kSo39Qgygd6CdcWIuYFU3McMxd&#10;Uh7coFyGbjvhyuNisUhuuCosCzfmwfIIHgmOE/G4e2LO9mMTcOJuYdgYbPZmejrfGGlgsQkgmzRa&#10;z7z21OOaSbPRr8S4x17qyet5cc9/AwAA//8DAFBLAwQUAAYACAAAACEAAyZFudwAAAAGAQAADwAA&#10;AGRycy9kb3ducmV2LnhtbEyPzU7DMBCE70i8g7VI3KjNT0oV4lQREkhcEC1IXLfxkgTidbCdJn17&#10;XC5wWc1qVjPfFuvZ9mJPPnSONVwuFAji2pmOGw1vrw8XKxAhIhvsHZOGAwVYl6cnBebGTbyh/TY2&#10;IoVwyFFDG+OQSxnqliyGhRuIk/fhvMWYVt9I43FK4baXV0otpcWOU0OLA923VH9tR6vBqGZ8/8y+&#10;s6fKb2h6fMmq58Og9fnZXN2BiDTHv2M44id0KBPTzo1sgug1pEfi7zx6anl7DWKXVLa6AVkW8j9+&#10;+QMAAP//AwBQSwECLQAUAAYACAAAACEAtoM4kv4AAADhAQAAEwAAAAAAAAAAAAAAAAAAAAAAW0Nv&#10;bnRlbnRfVHlwZXNdLnhtbFBLAQItABQABgAIAAAAIQA4/SH/1gAAAJQBAAALAAAAAAAAAAAAAAAA&#10;AC8BAABfcmVscy8ucmVsc1BLAQItABQABgAIAAAAIQBzalQFqAIAAAAGAAAOAAAAAAAAAAAAAAAA&#10;AC4CAABkcnMvZTJvRG9jLnhtbFBLAQItABQABgAIAAAAIQADJkW53AAAAAYBAAAPAAAAAAAAAAAA&#10;AAAAAAIFAABkcnMvZG93bnJldi54bWxQSwUGAAAAAAQABADzAAAACwYAAAAA&#10;" fillcolor="#f2f2f2 [3052]" strokecolor="#bfbfbf [2412]" strokeweight="1pt">
                <v:textbox>
                  <w:txbxContent>
                    <w:p w14:paraId="7B0465F8" w14:textId="7CA53D29" w:rsidR="00060059" w:rsidRPr="00060059" w:rsidRDefault="00060059" w:rsidP="00060059">
                      <w:pP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6B79D3" w14:textId="2EF428CD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>What is the rationale for this hypothesis?</w:t>
      </w:r>
      <w:r w:rsidR="006E552B">
        <w:rPr>
          <w:sz w:val="28"/>
          <w:szCs w:val="28"/>
        </w:rPr>
        <w:t xml:space="preserve"> </w:t>
      </w:r>
      <w:r w:rsidR="006E552B" w:rsidRPr="006E552B">
        <w:rPr>
          <w:sz w:val="28"/>
          <w:szCs w:val="28"/>
        </w:rPr>
        <w:t>Why do think this may be the case?</w:t>
      </w:r>
    </w:p>
    <w:p w14:paraId="5B91EF29" w14:textId="4E63A238" w:rsidR="009154E9" w:rsidRDefault="009154E9" w:rsidP="0056470A">
      <w:pPr>
        <w:rPr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17C29FE" wp14:editId="54A13674">
                <wp:extent cx="6777317" cy="1005840"/>
                <wp:effectExtent l="0" t="0" r="24130" b="2286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75ED" w14:textId="67CDFD3D" w:rsidR="00060059" w:rsidRDefault="00060059" w:rsidP="00060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C29FE" id="Rectangle 9" o:spid="_x0000_s1027" style="width:533.6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OgqgIAAAcGAAAOAAAAZHJzL2Uyb0RvYy54bWysVNtu2zAMfR+wfxD0vtrO2qYJ6hRBiw4D&#10;urZoO/RZkaXYgCRqkhIn+/pR8qVXDEOxF1kUyUPymOTp2U4rshXON2BKWhzklAjDoWrMuqQ/Hy6/&#10;nFDiAzMVU2BESffC07PF50+nrZ2LCdSgKuEIghg/b21J6xDsPMs8r4Vm/gCsMKiU4DQLKLp1VjnW&#10;IrpW2STPj7MWXGUdcOE9vl50SrpI+FIKHm6k9CIQVVLMLaTTpXMVz2xxyuZrx2zd8D4N9oEsNGsM&#10;Bh2hLlhgZOOaN1C64Q48yHDAQWcgZcNFqgGrKfJX1dzXzIpUC5Lj7UiT/3+w/Hp760hTlXRGiWEa&#10;f9EdksbMWgkyi/S01s/R6t7eul7yeI217qTT8YtVkF2idD9SKnaBcHw8nk6nX4spJRx1RZ4fnRwm&#10;0rMnd+t8+CZAk3gpqcPwiUq2vfIBQ6LpYBKjeVBNddkolYTYJ+JcObJl+IdX6yK5qo3+AVX3NjvK&#10;8yFkaqtonlBfICnzEfDpv4BjARE9i0x23KVb2CsRYypzJyT+AmRrkrIfs+wKYJwLE7rCfM0q0T3H&#10;yO/XlQAjskSWRuwe4CVhA3ZHc28fXUWandE5/1tinfPokSKDCaOzbgy49wAUVtVH7uwHkjpqIkth&#10;t9ql9kyW8WUF1R5b1kE3y97yywYb54r5cMscDi+OOS6kcIOHVNCWFPobJTW43++9R3ucKdRS0uIy&#10;KKn/tWFOUKK+G5y2WXGIbUtCEg6PphMU3HPN6rnGbPQ5YDcWuPosT9doH9RwlQ70I+6tZYyKKmY4&#10;xi4pD24QzkO3pHDzcbFcJjPcGJaFK3NveQSPPMfBeNg9Mmf76Qk4eNcwLA42fzVEnW30NLDcBJBN&#10;mrAnXvs/gNsmjUi/GeM6ey4nq6f9vfgDAAD//wMAUEsDBBQABgAIAAAAIQADJkW53AAAAAYBAAAP&#10;AAAAZHJzL2Rvd25yZXYueG1sTI/NTsMwEITvSLyDtUjcqM1PShXiVBESSFwQLUhct/GSBOJ1sJ0m&#10;fXtcLnBZzWpWM98W69n2Yk8+dI41XC4UCOLamY4bDW+vDxcrECEiG+wdk4YDBViXpycF5sZNvKH9&#10;NjYihXDIUUMb45BLGeqWLIaFG4iT9+G8xZhW30jjcUrhtpdXSi2lxY5TQ4sD3bdUf21Hq8GoZnz/&#10;zL6zp8pvaHp8yarnw6D1+dlc3YGINMe/YzjiJ3QoE9POjWyC6DWkR+LvPHpqeXsNYpdUtroBWRby&#10;P375AwAA//8DAFBLAQItABQABgAIAAAAIQC2gziS/gAAAOEBAAATAAAAAAAAAAAAAAAAAAAAAABb&#10;Q29udGVudF9UeXBlc10ueG1sUEsBAi0AFAAGAAgAAAAhADj9If/WAAAAlAEAAAsAAAAAAAAAAAAA&#10;AAAALwEAAF9yZWxzLy5yZWxzUEsBAi0AFAAGAAgAAAAhANE7w6CqAgAABwYAAA4AAAAAAAAAAAAA&#10;AAAALgIAAGRycy9lMm9Eb2MueG1sUEsBAi0AFAAGAAgAAAAhAAMmRbncAAAABgEAAA8AAAAAAAAA&#10;AAAAAAAABAUAAGRycy9kb3ducmV2LnhtbFBLBQYAAAAABAAEAPMAAAANBgAAAAA=&#10;" fillcolor="#f2f2f2 [3052]" strokecolor="#bfbfbf [2412]" strokeweight="1pt">
                <v:textbox>
                  <w:txbxContent>
                    <w:p w14:paraId="304675ED" w14:textId="67CDFD3D" w:rsidR="00060059" w:rsidRDefault="00060059" w:rsidP="00060059"/>
                  </w:txbxContent>
                </v:textbox>
                <w10:anchorlock/>
              </v:rect>
            </w:pict>
          </mc:Fallback>
        </mc:AlternateContent>
      </w:r>
    </w:p>
    <w:p w14:paraId="5F531E1A" w14:textId="77777777" w:rsidR="0056470A" w:rsidRPr="0056470A" w:rsidRDefault="0056470A" w:rsidP="0056470A">
      <w:pPr>
        <w:rPr>
          <w:sz w:val="28"/>
          <w:szCs w:val="28"/>
        </w:rPr>
      </w:pPr>
    </w:p>
    <w:p w14:paraId="2AEE43E3" w14:textId="77777777" w:rsidR="00C96573" w:rsidRDefault="00C96573" w:rsidP="009154E9">
      <w:pPr>
        <w:pStyle w:val="Heading2"/>
        <w:rPr>
          <w:b/>
          <w:sz w:val="28"/>
          <w:szCs w:val="28"/>
        </w:rPr>
      </w:pPr>
    </w:p>
    <w:p w14:paraId="38323ACE" w14:textId="61343551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b/>
          <w:sz w:val="28"/>
          <w:szCs w:val="28"/>
        </w:rPr>
        <w:t xml:space="preserve">4. Design </w:t>
      </w:r>
      <w:r w:rsidR="0056470A">
        <w:rPr>
          <w:b/>
          <w:sz w:val="28"/>
          <w:szCs w:val="28"/>
        </w:rPr>
        <w:t xml:space="preserve">&amp; implement </w:t>
      </w:r>
      <w:r w:rsidRPr="00CB5639">
        <w:rPr>
          <w:b/>
          <w:sz w:val="28"/>
          <w:szCs w:val="28"/>
        </w:rPr>
        <w:t>your experiment</w:t>
      </w:r>
    </w:p>
    <w:p w14:paraId="0770C925" w14:textId="3E16DA6F" w:rsidR="00856B9C" w:rsidRPr="006E552B" w:rsidRDefault="00E13D41" w:rsidP="006E552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The protocol for each chemical indicator has been provided. </w:t>
      </w:r>
      <w:bookmarkStart w:id="0" w:name="_GoBack"/>
      <w:bookmarkEnd w:id="0"/>
      <w:r>
        <w:rPr>
          <w:sz w:val="28"/>
          <w:szCs w:val="28"/>
        </w:rPr>
        <w:t xml:space="preserve">List the steps your group will use to complete the experiment, ex) who will do which test or food item, what order will you use, who will record, etc. </w:t>
      </w:r>
    </w:p>
    <w:p w14:paraId="2A3DF0A6" w14:textId="78DE9D95" w:rsidR="00595DFD" w:rsidRPr="00CB5639" w:rsidRDefault="009154E9" w:rsidP="00595DFD">
      <w:pPr>
        <w:rPr>
          <w:rFonts w:asciiTheme="majorHAnsi" w:eastAsiaTheme="majorEastAsia" w:hAnsiTheme="majorHAnsi" w:cstheme="majorBidi"/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B18902" wp14:editId="04962B33">
                <wp:extent cx="6777317" cy="2912013"/>
                <wp:effectExtent l="0" t="0" r="24130" b="2222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2912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ACE8" w14:textId="54DBE099" w:rsidR="00060059" w:rsidRPr="00060059" w:rsidRDefault="00060059" w:rsidP="00060059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18902" id="Rectangle 13" o:spid="_x0000_s1028" style="width:533.65pt;height:2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8GrgIAAAkGAAAOAAAAZHJzL2Uyb0RvYy54bWysVN9P3DAMfp+0/yHK+2h7/LhxoodOIKZJ&#10;DBAw8ZxLk2ulNM6S3LW3v35O0hbG0DShvbRxbH+2v9g+O+9bRXbCugZ0SYuDnBKhOVSN3pT0++PV&#10;p8+UOM90xRRoUdK9cPR8+fHDWWcWYgY1qEpYgiDaLTpT0tp7s8gyx2vRMncARmhUSrAt8yjaTVZZ&#10;1iF6q7JZnp9kHdjKWODCOby9TEq6jPhSCu5vpXTCE1VSzM3Hr43fdfhmyzO22Fhm6oYPabB3ZNGy&#10;RmPQCeqSeUa2tvkDqm24BQfSH3BoM5Cy4SLWgNUU+atqHmpmRKwFyXFmosn9P1h+s7uzpKnw7Q4p&#10;0azFN7pH1pjeKEHwDgnqjFug3YO5s4Pk8Biq7aVtwx/rIH0kdT+RKnpPOF6ezOfzw2JOCUfd7LTA&#10;OiNq9uxurPNfBLQkHEpqMX4kk+2unceQaDqahGgOVFNdNUpFIXSKuFCW7Bi+8XpTRFe1bb9Ble5O&#10;j/M8vjTixMYK5hH1NySl3wM+/xdwDBzQs8Bk4i6e/F6JEFPpeyHxEZCtWcx+yjIVwDgX2qfCXM0q&#10;ka5D5LfrioABWSJLE/YA8DthI3aiebAPriJOz+Sc/y2x5Dx5xMig/eTcNhrsWwAKqxoiJ/uRpERN&#10;YMn36z426GzsxTVUe2xaC2maneFXDTbONXP+jlkcXxx0XEn+Fj9SQVdSGE6U1GB/vnUf7HGqUEtJ&#10;h+ugpO7HlllBifqqcd5Oi6OjsD+icHQ8n6FgX2rWLzV6214AdmOBy8/weAz2Xo1HaaF9ws21ClFR&#10;xTTH2CXl3o7ChU9rCncfF6tVNMOdYZi/1g+GB/DAcxiMx/6JWTNMj8fBu4FxdbDFqyFKtsFTw2rr&#10;QTZxwgLTidfhBXDfxBEZdmNYaC/laPW8wZe/AAAA//8DAFBLAwQUAAYACAAAACEAMtd4ht0AAAAG&#10;AQAADwAAAGRycy9kb3ducmV2LnhtbEyPwU7DMBBE70j9B2srcaM2hYQqjVNFSCBxQbQg9erGSxKI&#10;16ntNOnf43KBy0qjGc28zTeT6dgJnW8tSbhdCGBIldUt1RI+3p9uVsB8UKRVZwklnNHDpphd5SrT&#10;dqQtnnahZrGEfKYkNCH0Gee+atAov7A9UvQ+rTMqROlqrp0aY7np+FKIlBvVUlxoVI+PDVbfu8FI&#10;0KIe9l/JMXkp3RbH57ekfD33Ul7Pp3INLOAU/sJwwY/oUESmgx1Ie9ZJiI+E33vxRPpwB+wg4T5Z&#10;pcCLnP/HL34AAAD//wMAUEsBAi0AFAAGAAgAAAAhALaDOJL+AAAA4QEAABMAAAAAAAAAAAAAAAAA&#10;AAAAAFtDb250ZW50X1R5cGVzXS54bWxQSwECLQAUAAYACAAAACEAOP0h/9YAAACUAQAACwAAAAAA&#10;AAAAAAAAAAAvAQAAX3JlbHMvLnJlbHNQSwECLQAUAAYACAAAACEAT7ufBq4CAAAJBgAADgAAAAAA&#10;AAAAAAAAAAAuAgAAZHJzL2Uyb0RvYy54bWxQSwECLQAUAAYACAAAACEAMtd4ht0AAAAGAQAADwAA&#10;AAAAAAAAAAAAAAAIBQAAZHJzL2Rvd25yZXYueG1sUEsFBgAAAAAEAAQA8wAAABIGAAAAAA==&#10;" fillcolor="#f2f2f2 [3052]" strokecolor="#bfbfbf [2412]" strokeweight="1pt">
                <v:textbox>
                  <w:txbxContent>
                    <w:p w14:paraId="4B06ACE8" w14:textId="54DBE099" w:rsidR="00060059" w:rsidRPr="00060059" w:rsidRDefault="00060059" w:rsidP="00060059">
                      <w:pP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DB687A" w14:textId="77777777" w:rsidR="00C96573" w:rsidRDefault="00C96573" w:rsidP="00595DFD">
      <w:pPr>
        <w:pStyle w:val="Heading2"/>
        <w:rPr>
          <w:sz w:val="28"/>
          <w:szCs w:val="28"/>
        </w:rPr>
      </w:pPr>
    </w:p>
    <w:p w14:paraId="2545CBA6" w14:textId="398724FA" w:rsidR="00595DFD" w:rsidRPr="0030060F" w:rsidRDefault="00E13D41" w:rsidP="00595DFD">
      <w:pPr>
        <w:pStyle w:val="Heading2"/>
      </w:pPr>
      <w:r>
        <w:rPr>
          <w:sz w:val="28"/>
          <w:szCs w:val="28"/>
        </w:rPr>
        <w:t xml:space="preserve">Why do you need positive and negative controls for this set of experiments? </w:t>
      </w:r>
    </w:p>
    <w:p w14:paraId="2852528D" w14:textId="3C2ED114" w:rsidR="00595DFD" w:rsidRDefault="00595DFD" w:rsidP="009154E9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503F5B6D" wp14:editId="5844BD11">
                <wp:extent cx="6777317" cy="2627940"/>
                <wp:effectExtent l="0" t="0" r="24130" b="203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262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3C678" w14:textId="77777777" w:rsidR="00060059" w:rsidRDefault="00060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F5B6D" id="Rectangle 1" o:spid="_x0000_s1029" style="width:533.65pt;height:2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ahrAIAAAcGAAAOAAAAZHJzL2Uyb0RvYy54bWysVN9P3DAMfp+0/yHK+2jv+NFxoodOIKZJ&#10;DBAw8ZxL02ulJM6S3LW3v35O0hbG0DShvbRxbH+2v9g+O++VJDthXQu6pLODnBKhOVSt3pT0++PV&#10;p8+UOM90xSRoUdK9cPR8+fHDWWcWYg4NyEpYgiDaLTpT0sZ7s8gyxxuhmDsAIzQqa7CKeRTtJqss&#10;6xBdyWye5ydZB7YyFrhwDm8vk5IuI35dC+5v69oJT2RJMTcfvzZ+1+GbLc/YYmOZaVo+pMHekYVi&#10;rcagE9Ql84xsbfsHlGq5BQe1P+CgMqjrlotYA1Yzy19V89AwI2ItSI4zE03u/8Hym92dJW2Fb0eJ&#10;Zgqf6B5JY3ojBZkFejrjFmj1YO7sIDk8hlr72qrwxypIHyndT5SK3hOOlydFURzOCko46uYn8+L0&#10;KJKePbsb6/wXAYqEQ0ktho9Ust218xgSTUeTEM2BbKurVsoohD4RF9KSHcMXXm9m0VVu1Teo0t3p&#10;cZ6PIWNbBfOI+huS1O8BL/4FHAsI6FlgMnEXT34vRYgp9b2o8QmQrXnMfsoyFcA4F9qnwlzDKpGu&#10;Q+S364qAAblGlibsAeB3wkbsRPNgH1xFnJ3JOf9bYsl58oiRQfvJWbUa7FsAEqsaIif7kaRETWDJ&#10;9+s+tufh2ItrqPbYshbSLDvDr1psnGvm/B2zOLw45riQ/C1+agldSWE4UdKA/fnWfbDHmUItJR0u&#10;g5K6H1tmBSXyq8ZpO50dYdsSH4Wj42KOgn2pWb/U6K26AOxGnCjMLh6DvZfjsbagnnBvrUJUVDHN&#10;MXZJubejcOHTksLNx8VqFc1wYxjmr/WD4QE88BwG47F/YtYM0+Nx8G5gXBxs8WqIkm3w1LDaeqjb&#10;OGGB6cTr8AK4beKIDJsxrLOXcrR63t/LXwAAAP//AwBQSwMEFAAGAAgAAAAhAGdejjLdAAAABgEA&#10;AA8AAABkcnMvZG93bnJldi54bWxMj8FOwzAQRO+V+g/WInFr7bakVGmcKkICiQuiBalXN16SQLwO&#10;ttOkf4/LBS4rjWY08zbbjaZlZ3S+sSRhMRfAkEqrG6okvL89zjbAfFCkVWsJJVzQwy6fTjKVajvQ&#10;Hs+HULFYQj5VEuoQupRzX9ZolJ/bDil6H9YZFaJ0FddODbHctHwpxJob1VBcqFWHDzWWX4feSNCi&#10;6o+fyXfyXLg9Dk+vSfFy6aS8vRmLLbCAY/gLwxU/okMemU62J+1ZKyE+En7v1RPr+xWwk4S7xWoD&#10;PM/4f/z8BwAA//8DAFBLAQItABQABgAIAAAAIQC2gziS/gAAAOEBAAATAAAAAAAAAAAAAAAAAAAA&#10;AABbQ29udGVudF9UeXBlc10ueG1sUEsBAi0AFAAGAAgAAAAhADj9If/WAAAAlAEAAAsAAAAAAAAA&#10;AAAAAAAALwEAAF9yZWxzLy5yZWxzUEsBAi0AFAAGAAgAAAAhADbTZqGsAgAABwYAAA4AAAAAAAAA&#10;AAAAAAAALgIAAGRycy9lMm9Eb2MueG1sUEsBAi0AFAAGAAgAAAAhAGdejjLdAAAABgEAAA8AAAAA&#10;AAAAAAAAAAAABgUAAGRycy9kb3ducmV2LnhtbFBLBQYAAAAABAAEAPMAAAAQBgAAAAA=&#10;" fillcolor="#f2f2f2 [3052]" strokecolor="#bfbfbf [2412]" strokeweight="1pt">
                <v:textbox>
                  <w:txbxContent>
                    <w:p w14:paraId="23D3C678" w14:textId="77777777" w:rsidR="00060059" w:rsidRDefault="00060059"/>
                  </w:txbxContent>
                </v:textbox>
                <w10:anchorlock/>
              </v:rect>
            </w:pict>
          </mc:Fallback>
        </mc:AlternateContent>
      </w:r>
    </w:p>
    <w:p w14:paraId="3F82BB50" w14:textId="77777777" w:rsidR="00ED127C" w:rsidRDefault="00ED127C" w:rsidP="009154E9">
      <w:pPr>
        <w:rPr>
          <w:b/>
          <w:sz w:val="28"/>
          <w:szCs w:val="28"/>
        </w:rPr>
      </w:pPr>
    </w:p>
    <w:p w14:paraId="38CF02DB" w14:textId="77777777" w:rsidR="00C96573" w:rsidRDefault="00C965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C16419" w14:textId="77777777" w:rsidR="00C96573" w:rsidRDefault="00C96573" w:rsidP="009154E9">
      <w:pPr>
        <w:rPr>
          <w:b/>
          <w:sz w:val="28"/>
          <w:szCs w:val="28"/>
        </w:rPr>
      </w:pPr>
    </w:p>
    <w:p w14:paraId="1FBAA809" w14:textId="46ABF4F9" w:rsidR="009154E9" w:rsidRPr="00454544" w:rsidRDefault="00454544" w:rsidP="009154E9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b/>
          <w:sz w:val="28"/>
          <w:szCs w:val="28"/>
        </w:rPr>
        <w:t xml:space="preserve">Results: </w:t>
      </w:r>
      <w:r w:rsidR="00636DA9" w:rsidRPr="00CB5639">
        <w:rPr>
          <w:rStyle w:val="Heading2Char"/>
          <w:rFonts w:cstheme="majorHAnsi"/>
          <w:sz w:val="28"/>
          <w:szCs w:val="28"/>
        </w:rPr>
        <w:t>Design a results table for you to fill in</w:t>
      </w:r>
      <w:r w:rsidR="004B2AC7">
        <w:rPr>
          <w:rStyle w:val="Heading2Char"/>
          <w:rFonts w:cstheme="majorHAnsi"/>
          <w:sz w:val="28"/>
          <w:szCs w:val="28"/>
        </w:rPr>
        <w:t xml:space="preserve"> as you conduct your experiment</w:t>
      </w:r>
      <w:r w:rsidR="00060059">
        <w:rPr>
          <w:rStyle w:val="Heading2Char"/>
          <w:rFonts w:cstheme="majorHAnsi"/>
          <w:sz w:val="28"/>
          <w:szCs w:val="28"/>
        </w:rPr>
        <w:t>.</w:t>
      </w:r>
      <w:r w:rsidR="004B2AC7">
        <w:rPr>
          <w:rStyle w:val="Heading2Char"/>
          <w:rFonts w:cstheme="majorHAnsi"/>
          <w:sz w:val="28"/>
          <w:szCs w:val="28"/>
        </w:rPr>
        <w:t xml:space="preserve"> </w:t>
      </w:r>
      <w:r w:rsidR="00ED127C">
        <w:rPr>
          <w:rStyle w:val="Heading2Char"/>
          <w:rFonts w:cstheme="majorHAnsi"/>
          <w:sz w:val="28"/>
          <w:szCs w:val="28"/>
        </w:rPr>
        <w:t>Get approval on your design before beginning your experiment.</w:t>
      </w:r>
      <w:r w:rsidR="006E552B">
        <w:rPr>
          <w:rStyle w:val="Heading2Char"/>
          <w:rFonts w:cstheme="majorHAnsi"/>
          <w:sz w:val="28"/>
          <w:szCs w:val="28"/>
        </w:rPr>
        <w:t xml:space="preserve"> </w:t>
      </w:r>
      <w:r w:rsidR="006E552B" w:rsidRPr="006E552B">
        <w:rPr>
          <w:rStyle w:val="Heading2Char"/>
          <w:rFonts w:cstheme="majorHAnsi"/>
          <w:sz w:val="28"/>
          <w:szCs w:val="28"/>
        </w:rPr>
        <w:t xml:space="preserve">You will need room for the results of </w:t>
      </w:r>
      <w:r w:rsidR="006E552B">
        <w:rPr>
          <w:rStyle w:val="Heading2Char"/>
          <w:rFonts w:cstheme="majorHAnsi"/>
          <w:sz w:val="28"/>
          <w:szCs w:val="28"/>
        </w:rPr>
        <w:t>3</w:t>
      </w:r>
      <w:r w:rsidR="006E552B" w:rsidRPr="006E552B">
        <w:rPr>
          <w:rStyle w:val="Heading2Char"/>
          <w:rFonts w:cstheme="majorHAnsi"/>
          <w:sz w:val="28"/>
          <w:szCs w:val="28"/>
        </w:rPr>
        <w:t xml:space="preserve"> food items</w:t>
      </w:r>
      <w:r w:rsidR="006E552B">
        <w:rPr>
          <w:rStyle w:val="Heading2Char"/>
          <w:rFonts w:cstheme="majorHAnsi"/>
          <w:sz w:val="28"/>
          <w:szCs w:val="28"/>
        </w:rPr>
        <w:t xml:space="preserve"> and </w:t>
      </w:r>
      <w:r w:rsidR="002D4FEF">
        <w:rPr>
          <w:rStyle w:val="Heading2Char"/>
          <w:rFonts w:cstheme="majorHAnsi"/>
          <w:sz w:val="28"/>
          <w:szCs w:val="28"/>
        </w:rPr>
        <w:t>their</w:t>
      </w:r>
      <w:r w:rsidR="002D4FEF" w:rsidRPr="006F3A72">
        <w:rPr>
          <w:noProof/>
        </w:rPr>
        <w:t xml:space="preserve"> </w:t>
      </w:r>
      <w:r w:rsidR="002D4FEF">
        <w:rPr>
          <w:rStyle w:val="Heading2Char"/>
          <w:rFonts w:cstheme="majorHAnsi"/>
          <w:sz w:val="28"/>
          <w:szCs w:val="28"/>
        </w:rPr>
        <w:t>controls</w:t>
      </w:r>
      <w:r w:rsidR="006E552B">
        <w:rPr>
          <w:rStyle w:val="Heading2Char"/>
          <w:rFonts w:cstheme="majorHAnsi"/>
          <w:sz w:val="28"/>
          <w:szCs w:val="28"/>
        </w:rPr>
        <w:t>.</w:t>
      </w:r>
      <w:r w:rsidR="00B21E4F">
        <w:rPr>
          <w:rStyle w:val="Heading2Char"/>
          <w:rFonts w:cstheme="majorHAnsi"/>
          <w:sz w:val="28"/>
          <w:szCs w:val="28"/>
        </w:rPr>
        <w:t xml:space="preserve"> You can use the table function in word, or design it in excel and paste it in here.</w:t>
      </w:r>
    </w:p>
    <w:p w14:paraId="56CD2F0B" w14:textId="50AB39D1" w:rsidR="009154E9" w:rsidRDefault="00CB5639" w:rsidP="009154E9">
      <w:r>
        <w:rPr>
          <w:noProof/>
        </w:rPr>
        <mc:AlternateContent>
          <mc:Choice Requires="wps">
            <w:drawing>
              <wp:inline distT="0" distB="0" distL="0" distR="0" wp14:anchorId="53D5E57C" wp14:editId="7817847D">
                <wp:extent cx="6777317" cy="4775981"/>
                <wp:effectExtent l="0" t="0" r="24130" b="247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4775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77896" w14:textId="66D348F2" w:rsidR="00060059" w:rsidRPr="00060059" w:rsidRDefault="00060059" w:rsidP="0006005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D5E57C" id="Rectangle 2" o:spid="_x0000_s1030" style="width:533.65pt;height:3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NRrQIAAAcGAAAOAAAAZHJzL2Uyb0RvYy54bWysVNtu2zAMfR+wfxD0vtrO0roN6hRBiw4D&#10;urZoO/RZkaXYgG6TlNjZ14+SbPeKYSj2YosieUgekTw966VAO2Zdq1WFi4McI6aorlu1qfDPh8sv&#10;xxg5T1RNhFaswnvm8Nny86fTzizYTDda1MwiAFFu0ZkKN96bRZY52jBJ3IE2TIGSayuJB9FustqS&#10;DtClyGZ5fpR12tbGasqcg9uLpMTLiM85o/6Gc8c8EhWG3Hz82vhdh2+2PCWLjSWmaemQBvlAFpK0&#10;CoJOUBfEE7S17Rso2VKrneb+gGqZac5bymINUE2Rv6rmviGGxVqAHGcmmtz/g6XXu1uL2rrCM4wU&#10;kfBEd0AaURvB0CzQ0xm3AKt7c2sHycEx1NpzK8MfqkB9pHQ/Ucp6jyhcHpVl+bUoMaKgm5fl4clx&#10;EVCzJ3djnf/GtEThUGEL4SOVZHflfDIdTUI0p0VbX7ZCRCH0CTsXFu0IvPB6U0RXsZU/dJ3uTg7z&#10;PL4zhIxtFcxjAi+QhPoIePkv4BA4oGeBycRdPPm9YCGmUHeMwxMAW7OY/ZRlKoBQypRPhbmG1Cxd&#10;h8jv1xUBAzIHlibsAeAlYSN2onmwD64szs7knP8tseQ8ecTIWvnJWbZK2/cABFQ1RE72I0mJmsCS&#10;79d9bM/52ItrXe+hZa1Os+wMvWyhca6I87fEwvDCmMNC8jfw4UJ3FdbDCaNG29/v3Qd7mCnQYtTB&#10;Mqiw+7UllmEkviuYtpNiPg/bIwrzw3IGgn2uWT/XqK0819CNBaw+Q+Mx2HsxHrnV8hH21ipEBRVR&#10;FGJXmHo7Cuc+LSnYfJStVtEMNoYh/krdGxrAA89hMB76R2LNMD0eBu9aj4uDLF4NUbINnkqvtl7z&#10;Nk5YYDrxOrwAbJs4IsNmDOvsuRytnvb38g8AAAD//wMAUEsDBBQABgAIAAAAIQAHUSui3QAAAAYB&#10;AAAPAAAAZHJzL2Rvd25yZXYueG1sTI/BasMwEETvhfyD2EBvjZQUJ8GxHEyghV5KkxZ6Vayt7cZa&#10;uZIcO39fpZf0sjDMMPM2246mZWd0vrEkYT4TwJBKqxuqJHy8Pz2sgfmgSKvWEkq4oIdtPrnLVKrt&#10;QHs8H0LFYgn5VEmoQ+hSzn1Zo1F+Zjuk6H1ZZ1SI0lVcOzXEctPyhRBLblRDcaFWHe5qLE+H3kjQ&#10;ouo/v5Of5KVwexye35Li9dJJeT8diw2wgGO4heGKH9Ehj0xH25P2rJUQHwl/9+qJ5eoR2FHCKlnM&#10;gecZ/4+f/wIAAP//AwBQSwECLQAUAAYACAAAACEAtoM4kv4AAADhAQAAEwAAAAAAAAAAAAAAAAAA&#10;AAAAW0NvbnRlbnRfVHlwZXNdLnhtbFBLAQItABQABgAIAAAAIQA4/SH/1gAAAJQBAAALAAAAAAAA&#10;AAAAAAAAAC8BAABfcmVscy8ucmVsc1BLAQItABQABgAIAAAAIQB3fKNRrQIAAAcGAAAOAAAAAAAA&#10;AAAAAAAAAC4CAABkcnMvZTJvRG9jLnhtbFBLAQItABQABgAIAAAAIQAHUSui3QAAAAYBAAAPAAAA&#10;AAAAAAAAAAAAAAcFAABkcnMvZG93bnJldi54bWxQSwUGAAAAAAQABADzAAAAEQYAAAAA&#10;" fillcolor="#f2f2f2 [3052]" strokecolor="#bfbfbf [2412]" strokeweight="1pt">
                <v:textbox>
                  <w:txbxContent>
                    <w:p w14:paraId="71977896" w14:textId="66D348F2" w:rsidR="00060059" w:rsidRPr="00060059" w:rsidRDefault="00060059" w:rsidP="0006005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B2C7A3" w14:textId="599E9E5C" w:rsidR="000450F4" w:rsidRDefault="00636DA9" w:rsidP="00636DA9">
      <w:pPr>
        <w:pStyle w:val="Heading4"/>
      </w:pPr>
      <w:r>
        <w:t>Stop here and get approval----------------------------------------------------------------------------------------------------------------------------</w:t>
      </w:r>
    </w:p>
    <w:p w14:paraId="216E24EB" w14:textId="2929DF96" w:rsidR="00C96573" w:rsidRDefault="00C96573">
      <w:r>
        <w:br w:type="page"/>
      </w:r>
    </w:p>
    <w:p w14:paraId="4673426D" w14:textId="77777777" w:rsidR="00595DFD" w:rsidRPr="00595DFD" w:rsidRDefault="00595DFD" w:rsidP="00595DFD"/>
    <w:p w14:paraId="3403AF73" w14:textId="0CD7409C" w:rsidR="00E321BA" w:rsidRPr="00E321BA" w:rsidRDefault="00E321BA" w:rsidP="00E321BA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B5639">
        <w:rPr>
          <w:b/>
          <w:sz w:val="28"/>
          <w:szCs w:val="28"/>
        </w:rPr>
        <w:t xml:space="preserve">. </w:t>
      </w:r>
      <w:r w:rsidRPr="00E321BA">
        <w:rPr>
          <w:b/>
          <w:sz w:val="28"/>
          <w:szCs w:val="28"/>
        </w:rPr>
        <w:t>Analyze Data and Draw Conclusions.</w:t>
      </w:r>
    </w:p>
    <w:p w14:paraId="73361097" w14:textId="61197D17" w:rsidR="00595DFD" w:rsidRDefault="006E552B" w:rsidP="00595DFD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>The class data will be collected on the board</w:t>
      </w:r>
      <w:r w:rsidR="00B21E4F">
        <w:rPr>
          <w:rStyle w:val="Heading2Char"/>
          <w:sz w:val="28"/>
          <w:szCs w:val="28"/>
        </w:rPr>
        <w:t xml:space="preserve"> or on the lab PC</w:t>
      </w:r>
      <w:r>
        <w:rPr>
          <w:rStyle w:val="Heading2Char"/>
          <w:sz w:val="28"/>
          <w:szCs w:val="28"/>
        </w:rPr>
        <w:t xml:space="preserve">. Based on the results of all the class tests, </w:t>
      </w:r>
      <w:r w:rsidR="00DA2985" w:rsidRPr="0056470A">
        <w:rPr>
          <w:rStyle w:val="Heading2Char"/>
          <w:sz w:val="28"/>
          <w:szCs w:val="28"/>
        </w:rPr>
        <w:t xml:space="preserve">predict the GI score of each food item. You should decide on a single number, and a range, and you should order the unknowns from highest to lowest predicted score. </w:t>
      </w:r>
    </w:p>
    <w:p w14:paraId="29E0BE6A" w14:textId="654CAD80" w:rsidR="00B21E4F" w:rsidRPr="00B21E4F" w:rsidRDefault="00B21E4F" w:rsidP="00595DFD">
      <w:pPr>
        <w:rPr>
          <w:rStyle w:val="Heading2Char"/>
          <w:b/>
          <w:sz w:val="24"/>
          <w:szCs w:val="24"/>
        </w:rPr>
      </w:pPr>
      <w:r w:rsidRPr="00B21E4F">
        <w:rPr>
          <w:rStyle w:val="Heading2Char"/>
          <w:b/>
          <w:sz w:val="24"/>
          <w:szCs w:val="24"/>
        </w:rPr>
        <w:t>*If you are unsure about the GI scale and range, refer back to figure in the manual in Exercise III.</w:t>
      </w:r>
    </w:p>
    <w:p w14:paraId="4C333725" w14:textId="77777777" w:rsidR="00335A65" w:rsidRPr="0030060F" w:rsidRDefault="00335A65" w:rsidP="00595DFD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84"/>
        <w:gridCol w:w="1583"/>
        <w:gridCol w:w="1583"/>
        <w:gridCol w:w="1584"/>
        <w:gridCol w:w="2211"/>
        <w:gridCol w:w="2160"/>
      </w:tblGrid>
      <w:tr w:rsidR="00791541" w:rsidRPr="00335A65" w14:paraId="3E76BF54" w14:textId="60A19FE4" w:rsidTr="002D4FEF">
        <w:trPr>
          <w:trHeight w:val="432"/>
        </w:trPr>
        <w:tc>
          <w:tcPr>
            <w:tcW w:w="1584" w:type="dxa"/>
            <w:vMerge w:val="restart"/>
            <w:vAlign w:val="center"/>
          </w:tcPr>
          <w:p w14:paraId="53C7C057" w14:textId="1499F429" w:rsidR="00791541" w:rsidRPr="00335A65" w:rsidRDefault="00791541" w:rsidP="00791541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Item</w:t>
            </w:r>
          </w:p>
        </w:tc>
        <w:tc>
          <w:tcPr>
            <w:tcW w:w="4750" w:type="dxa"/>
            <w:gridSpan w:val="3"/>
            <w:vAlign w:val="center"/>
          </w:tcPr>
          <w:p w14:paraId="342AF9E0" w14:textId="5C2D7F42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Predicted</w:t>
            </w:r>
          </w:p>
        </w:tc>
        <w:tc>
          <w:tcPr>
            <w:tcW w:w="4371" w:type="dxa"/>
            <w:gridSpan w:val="2"/>
            <w:vAlign w:val="center"/>
          </w:tcPr>
          <w:p w14:paraId="093B2E95" w14:textId="4E2CB3FF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Actual</w:t>
            </w:r>
          </w:p>
        </w:tc>
      </w:tr>
      <w:tr w:rsidR="00791541" w:rsidRPr="00335A65" w14:paraId="4D8F47A0" w14:textId="77777777" w:rsidTr="002D4FEF">
        <w:trPr>
          <w:trHeight w:val="720"/>
        </w:trPr>
        <w:tc>
          <w:tcPr>
            <w:tcW w:w="1584" w:type="dxa"/>
            <w:vMerge/>
            <w:vAlign w:val="center"/>
          </w:tcPr>
          <w:p w14:paraId="6C96D201" w14:textId="2DEA67B9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71035E0E" w14:textId="5C4FD81E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Score</w:t>
            </w:r>
          </w:p>
        </w:tc>
        <w:tc>
          <w:tcPr>
            <w:tcW w:w="1583" w:type="dxa"/>
            <w:vAlign w:val="center"/>
          </w:tcPr>
          <w:p w14:paraId="293C3C4B" w14:textId="1EB35996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Range</w:t>
            </w:r>
          </w:p>
        </w:tc>
        <w:tc>
          <w:tcPr>
            <w:tcW w:w="1584" w:type="dxa"/>
            <w:vAlign w:val="center"/>
          </w:tcPr>
          <w:p w14:paraId="40EA3E6A" w14:textId="3E048970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Order 1-5</w:t>
            </w:r>
          </w:p>
          <w:p w14:paraId="06E1D0CE" w14:textId="75694AA9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(1 = lowest)</w:t>
            </w:r>
          </w:p>
        </w:tc>
        <w:tc>
          <w:tcPr>
            <w:tcW w:w="2211" w:type="dxa"/>
            <w:vAlign w:val="center"/>
          </w:tcPr>
          <w:p w14:paraId="20143439" w14:textId="41D28613" w:rsidR="00791541" w:rsidRPr="00335A65" w:rsidRDefault="00791541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Score</w:t>
            </w:r>
          </w:p>
        </w:tc>
        <w:tc>
          <w:tcPr>
            <w:tcW w:w="2160" w:type="dxa"/>
            <w:vAlign w:val="center"/>
          </w:tcPr>
          <w:p w14:paraId="07180A5F" w14:textId="77777777" w:rsidR="00791541" w:rsidRPr="00335A65" w:rsidRDefault="00791541" w:rsidP="0079154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Order 1-5</w:t>
            </w:r>
          </w:p>
          <w:p w14:paraId="422429D3" w14:textId="4052A23F" w:rsidR="00791541" w:rsidRPr="00335A65" w:rsidRDefault="00791541" w:rsidP="0079154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(1 = lowest)</w:t>
            </w:r>
          </w:p>
        </w:tc>
      </w:tr>
      <w:tr w:rsidR="00791541" w:rsidRPr="00335A65" w14:paraId="7965350B" w14:textId="77777777" w:rsidTr="00F77360">
        <w:trPr>
          <w:trHeight w:val="720"/>
        </w:trPr>
        <w:tc>
          <w:tcPr>
            <w:tcW w:w="1584" w:type="dxa"/>
            <w:vAlign w:val="center"/>
          </w:tcPr>
          <w:p w14:paraId="0CBB9335" w14:textId="79A28E32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14:paraId="130AFE19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27C2AE25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729F8998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6D6E8959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498025C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1541" w:rsidRPr="00335A65" w14:paraId="550D5B98" w14:textId="77777777" w:rsidTr="00F77360">
        <w:trPr>
          <w:trHeight w:val="720"/>
        </w:trPr>
        <w:tc>
          <w:tcPr>
            <w:tcW w:w="1584" w:type="dxa"/>
            <w:vAlign w:val="center"/>
          </w:tcPr>
          <w:p w14:paraId="3AB0F30A" w14:textId="714AF0CF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583" w:type="dxa"/>
            <w:vAlign w:val="center"/>
          </w:tcPr>
          <w:p w14:paraId="31688CD8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12EFF584" w14:textId="60A7FF4E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1AAA8187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1A37D0D7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A5395CE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1541" w:rsidRPr="00335A65" w14:paraId="7B415D01" w14:textId="77777777" w:rsidTr="00F77360">
        <w:trPr>
          <w:trHeight w:val="720"/>
        </w:trPr>
        <w:tc>
          <w:tcPr>
            <w:tcW w:w="1584" w:type="dxa"/>
            <w:vAlign w:val="center"/>
          </w:tcPr>
          <w:p w14:paraId="7C7FB47A" w14:textId="55947391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583" w:type="dxa"/>
            <w:vAlign w:val="center"/>
          </w:tcPr>
          <w:p w14:paraId="4A3B997E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B7C4346" w14:textId="62524B25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192DBFBB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0B21209C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0ECB294" w14:textId="77777777" w:rsidR="00791541" w:rsidRPr="00335A65" w:rsidRDefault="00791541" w:rsidP="00F77360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4FEF" w:rsidRPr="00335A65" w14:paraId="632A75FA" w14:textId="77777777" w:rsidTr="00F77360">
        <w:trPr>
          <w:trHeight w:val="720"/>
        </w:trPr>
        <w:tc>
          <w:tcPr>
            <w:tcW w:w="1584" w:type="dxa"/>
            <w:vAlign w:val="center"/>
          </w:tcPr>
          <w:p w14:paraId="3940151B" w14:textId="6EFCD7E0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583" w:type="dxa"/>
            <w:vAlign w:val="center"/>
          </w:tcPr>
          <w:p w14:paraId="6A768B37" w14:textId="77777777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0C7B816" w14:textId="77777777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68EE0E8A" w14:textId="77777777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0FB0A937" w14:textId="77777777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75857BC" w14:textId="77777777" w:rsidR="002D4FEF" w:rsidRPr="00335A65" w:rsidRDefault="002D4FEF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77360" w:rsidRPr="00335A65" w14:paraId="3588D5F3" w14:textId="77777777" w:rsidTr="00F77360">
        <w:trPr>
          <w:trHeight w:val="720"/>
        </w:trPr>
        <w:tc>
          <w:tcPr>
            <w:tcW w:w="1584" w:type="dxa"/>
            <w:vAlign w:val="center"/>
          </w:tcPr>
          <w:p w14:paraId="459C4315" w14:textId="5D8497ED" w:rsidR="00F77360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14:paraId="16C66502" w14:textId="77777777" w:rsidR="00F77360" w:rsidRPr="00335A65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541DB22D" w14:textId="77777777" w:rsidR="00F77360" w:rsidRPr="00335A65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124947E2" w14:textId="77777777" w:rsidR="00F77360" w:rsidRPr="00335A65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0577348" w14:textId="77777777" w:rsidR="00F77360" w:rsidRPr="00335A65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5EE6440" w14:textId="77777777" w:rsidR="00F77360" w:rsidRPr="00335A65" w:rsidRDefault="00F77360" w:rsidP="00F7736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62B5C9D" w14:textId="0D0AFA69" w:rsidR="00C329F1" w:rsidRDefault="00C329F1">
      <w:pPr>
        <w:rPr>
          <w:rFonts w:asciiTheme="majorHAnsi" w:hAnsiTheme="majorHAnsi" w:cstheme="majorHAnsi"/>
          <w:sz w:val="28"/>
          <w:szCs w:val="28"/>
        </w:rPr>
      </w:pPr>
    </w:p>
    <w:p w14:paraId="38E0BE7E" w14:textId="7CB68C0F" w:rsidR="0056470A" w:rsidRDefault="0056470A" w:rsidP="00E321BA">
      <w:pPr>
        <w:rPr>
          <w:rFonts w:asciiTheme="majorHAnsi" w:hAnsiTheme="majorHAnsi" w:cstheme="majorHAnsi"/>
          <w:sz w:val="28"/>
          <w:szCs w:val="28"/>
        </w:rPr>
      </w:pPr>
      <w:r w:rsidRPr="0056470A">
        <w:rPr>
          <w:rFonts w:asciiTheme="majorHAnsi" w:hAnsiTheme="majorHAnsi" w:cstheme="majorHAnsi"/>
          <w:sz w:val="28"/>
          <w:szCs w:val="28"/>
        </w:rPr>
        <w:t>Conclusions &amp; Discussion</w:t>
      </w:r>
      <w:r w:rsidR="006E552B">
        <w:rPr>
          <w:rFonts w:asciiTheme="majorHAnsi" w:hAnsiTheme="majorHAnsi" w:cstheme="majorHAnsi"/>
          <w:sz w:val="28"/>
          <w:szCs w:val="28"/>
        </w:rPr>
        <w:t xml:space="preserve">. </w:t>
      </w:r>
      <w:r w:rsidR="006E552B" w:rsidRPr="006E552B">
        <w:rPr>
          <w:rFonts w:asciiTheme="majorHAnsi" w:hAnsiTheme="majorHAnsi" w:cstheme="majorHAnsi"/>
          <w:sz w:val="28"/>
          <w:szCs w:val="28"/>
        </w:rPr>
        <w:t>Were you right/wrong in your predictions? Why? Which food items are likely the best and worst for diabetics? Which macromolecules are of the most concern?</w:t>
      </w:r>
    </w:p>
    <w:p w14:paraId="0239B4EF" w14:textId="6DF5F081" w:rsidR="0056470A" w:rsidRPr="00791541" w:rsidRDefault="0056470A" w:rsidP="00E321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2FE8C9C" wp14:editId="53F4512A">
                <wp:extent cx="6777317" cy="3400425"/>
                <wp:effectExtent l="0" t="0" r="2413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40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07F35" w14:textId="022811B1" w:rsidR="00060059" w:rsidRPr="00060059" w:rsidRDefault="00060059" w:rsidP="00060059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FE8C9C" id="Rectangle 5" o:spid="_x0000_s1031" style="width:533.6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jQrAIAAAcGAAAOAAAAZHJzL2Uyb0RvYy54bWysVN9P2zAQfp+0/8Hy+0haWgoVKapATJMY&#10;VMDEs+vYTSTb59luk+6v39lJw4+haUJ7SXy+u+98n33f+UWrFdkJ52swBR0d5ZQIw6GszaagPx6v&#10;v5xS4gMzJVNgREH3wtOLxedP542dizFUoErhCIIYP29sQasQ7DzLPK+EZv4IrDDolOA0C2i6TVY6&#10;1iC6Vtk4z0+yBlxpHXDhPe5edU66SPhSCh7upPQiEFVQPFtIX5e+6/jNFudsvnHMVjXvj8E+cArN&#10;aoNFB6grFhjZuvoPKF1zBx5kOOKgM5Cy5iL1gN2M8jfdPFTMitQLkuPtQJP/f7D8drdypC4LOqXE&#10;MI1XdI+kMbNRgkwjPY31c4x6sCvXWx6XsddWOh3/2AVpE6X7gVLRBsJx82Q2mx2PZpRw9B1P8nwy&#10;TqjZc7p1PnwVoElcFNRh+UQl2934gCUx9BASq3lQdXldK5WM+E7EpXJkx/CG15tRSlVb/R3Kbu9s&#10;mufpnhEnPasYnlBfISnzEfDZv4Bj4YieRSY77tIq7JWINZW5FxKvANkap9MPp+waYJwLE7rGfMVK&#10;0W3Hyu/3lQAjskSWBuwe4DVhB+yO5j4+poo0O0Ny/reDdclDRqoMJgzJujbg3gNQ2FVfuYs/kNRR&#10;E1kK7brtnydGxp01lHt8sg66WfaWX9f4cG6YDyvmcHhxzFGQwh1+pIKmoNCvKKnA/XpvP8bjTKGX&#10;kgbFoKD+55Y5QYn6ZnDazkaTSVSPZEymszEa7qVn/dJjtvoS8DWOUPosT8sYH9RhKR3oJ9StZayK&#10;LmY41i4oD+5gXIZOpFD5uFguUxgqhmXhxjxYHsEjz3EwHtsn5mw/PQEH7xYOwsHmb4aoi42ZBpbb&#10;ALJOE/bMa38DqDZpRHpljHL20k5Rz/q9+A0AAP//AwBQSwMEFAAGAAgAAAAhADA2anLcAAAABgEA&#10;AA8AAABkcnMvZG93bnJldi54bWxMj1FLwzAUhd+F/YdwB765xI1MqU1HGSj4Im4KvmbNta02NzVJ&#10;1+7fm/kyXy4czuGc7+abyXbsiD60jhTcLgQwpMqZlmoF72+PN/fAQtRkdOcIFZwwwKaYXeU6M26k&#10;HR73sWaphEKmFTQx9hnnoWrQ6rBwPVLyPp23Oibpa268HlO57fhSiDW3uqW00Ogetw1W3/vBKjCi&#10;Hj6+5I98Lv0Ox6dXWb6ceqWu51P5ACziFC9hOOMndCgS08ENZALrFKRH4t89e2J9twJ2UCBXUgIv&#10;cv4fv/gFAAD//wMAUEsBAi0AFAAGAAgAAAAhALaDOJL+AAAA4QEAABMAAAAAAAAAAAAAAAAAAAAA&#10;AFtDb250ZW50X1R5cGVzXS54bWxQSwECLQAUAAYACAAAACEAOP0h/9YAAACUAQAACwAAAAAAAAAA&#10;AAAAAAAvAQAAX3JlbHMvLnJlbHNQSwECLQAUAAYACAAAACEAkmMI0KwCAAAHBgAADgAAAAAAAAAA&#10;AAAAAAAuAgAAZHJzL2Uyb0RvYy54bWxQSwECLQAUAAYACAAAACEAMDZqctwAAAAGAQAADwAAAAAA&#10;AAAAAAAAAAAGBQAAZHJzL2Rvd25yZXYueG1sUEsFBgAAAAAEAAQA8wAAAA8GAAAAAA==&#10;" fillcolor="#f2f2f2 [3052]" strokecolor="#bfbfbf [2412]" strokeweight="1pt">
                <v:textbox>
                  <w:txbxContent>
                    <w:p w14:paraId="0C507F35" w14:textId="022811B1" w:rsidR="00060059" w:rsidRPr="00060059" w:rsidRDefault="00060059" w:rsidP="00060059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C64A48" w14:textId="77777777" w:rsidR="006E552B" w:rsidRDefault="006E552B" w:rsidP="00595DFD">
      <w:pPr>
        <w:rPr>
          <w:rFonts w:asciiTheme="majorHAnsi" w:hAnsiTheme="majorHAnsi" w:cstheme="majorHAnsi"/>
          <w:b/>
          <w:sz w:val="28"/>
          <w:szCs w:val="28"/>
        </w:rPr>
      </w:pPr>
    </w:p>
    <w:p w14:paraId="26384178" w14:textId="563B58B0" w:rsidR="00454544" w:rsidRPr="00454544" w:rsidRDefault="00E321BA" w:rsidP="00595DFD">
      <w:pPr>
        <w:rPr>
          <w:rFonts w:asciiTheme="majorHAnsi" w:hAnsiTheme="majorHAnsi" w:cstheme="majorHAnsi"/>
          <w:sz w:val="28"/>
          <w:szCs w:val="28"/>
        </w:rPr>
      </w:pPr>
      <w:r w:rsidRPr="00E321BA">
        <w:rPr>
          <w:rFonts w:asciiTheme="majorHAnsi" w:hAnsiTheme="majorHAnsi" w:cstheme="majorHAnsi"/>
          <w:b/>
          <w:sz w:val="28"/>
          <w:szCs w:val="28"/>
        </w:rPr>
        <w:t xml:space="preserve">6. Communicate Results. </w:t>
      </w:r>
      <w:r w:rsidR="0056470A" w:rsidRPr="0056470A">
        <w:rPr>
          <w:rFonts w:asciiTheme="majorHAnsi" w:hAnsiTheme="majorHAnsi" w:cstheme="majorHAnsi"/>
          <w:sz w:val="28"/>
          <w:szCs w:val="28"/>
        </w:rPr>
        <w:t>This document</w:t>
      </w:r>
      <w:r w:rsidR="0056470A">
        <w:rPr>
          <w:rFonts w:asciiTheme="majorHAnsi" w:hAnsiTheme="majorHAnsi" w:cstheme="majorHAnsi"/>
          <w:sz w:val="28"/>
          <w:szCs w:val="28"/>
        </w:rPr>
        <w:t xml:space="preserve"> will be uploaded into your Post-Lab</w:t>
      </w:r>
    </w:p>
    <w:sectPr w:rsidR="00454544" w:rsidRPr="00454544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1BC9" w14:textId="77777777" w:rsidR="00AD3523" w:rsidRDefault="00AD3523" w:rsidP="00C96573">
      <w:r>
        <w:separator/>
      </w:r>
    </w:p>
  </w:endnote>
  <w:endnote w:type="continuationSeparator" w:id="0">
    <w:p w14:paraId="10392D9D" w14:textId="77777777" w:rsidR="00AD3523" w:rsidRDefault="00AD3523" w:rsidP="00C9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94F5" w14:textId="77777777" w:rsidR="00AD3523" w:rsidRDefault="00AD3523" w:rsidP="00C96573">
      <w:r>
        <w:separator/>
      </w:r>
    </w:p>
  </w:footnote>
  <w:footnote w:type="continuationSeparator" w:id="0">
    <w:p w14:paraId="7534B950" w14:textId="77777777" w:rsidR="00AD3523" w:rsidRDefault="00AD3523" w:rsidP="00C9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F"/>
    <w:rsid w:val="000450F4"/>
    <w:rsid w:val="00060059"/>
    <w:rsid w:val="0009728F"/>
    <w:rsid w:val="00115FD1"/>
    <w:rsid w:val="00152B04"/>
    <w:rsid w:val="00294EC5"/>
    <w:rsid w:val="002D4FEF"/>
    <w:rsid w:val="0030060F"/>
    <w:rsid w:val="00312CC1"/>
    <w:rsid w:val="00335A65"/>
    <w:rsid w:val="00454544"/>
    <w:rsid w:val="00487DAA"/>
    <w:rsid w:val="004B2AC7"/>
    <w:rsid w:val="00551F94"/>
    <w:rsid w:val="0056470A"/>
    <w:rsid w:val="00595DFD"/>
    <w:rsid w:val="006167FB"/>
    <w:rsid w:val="00636DA9"/>
    <w:rsid w:val="00690832"/>
    <w:rsid w:val="006D7623"/>
    <w:rsid w:val="006E552B"/>
    <w:rsid w:val="006E599E"/>
    <w:rsid w:val="006E6E9E"/>
    <w:rsid w:val="006F3A72"/>
    <w:rsid w:val="007157BF"/>
    <w:rsid w:val="007512B4"/>
    <w:rsid w:val="00791541"/>
    <w:rsid w:val="007F5C5F"/>
    <w:rsid w:val="00851EA6"/>
    <w:rsid w:val="00856B9C"/>
    <w:rsid w:val="008C0311"/>
    <w:rsid w:val="008C47DF"/>
    <w:rsid w:val="009154E9"/>
    <w:rsid w:val="00915D5F"/>
    <w:rsid w:val="0093744A"/>
    <w:rsid w:val="009F377B"/>
    <w:rsid w:val="00A428FD"/>
    <w:rsid w:val="00AD3523"/>
    <w:rsid w:val="00AE06FE"/>
    <w:rsid w:val="00B21E4F"/>
    <w:rsid w:val="00C31C09"/>
    <w:rsid w:val="00C329F1"/>
    <w:rsid w:val="00C46F2A"/>
    <w:rsid w:val="00C80C44"/>
    <w:rsid w:val="00C96573"/>
    <w:rsid w:val="00CB5639"/>
    <w:rsid w:val="00CD4CF0"/>
    <w:rsid w:val="00DA2985"/>
    <w:rsid w:val="00DD2E54"/>
    <w:rsid w:val="00E13D41"/>
    <w:rsid w:val="00E321BA"/>
    <w:rsid w:val="00E628B1"/>
    <w:rsid w:val="00ED127C"/>
    <w:rsid w:val="00F03849"/>
    <w:rsid w:val="00F15E70"/>
    <w:rsid w:val="00F77360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96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73"/>
  </w:style>
  <w:style w:type="paragraph" w:styleId="Footer">
    <w:name w:val="footer"/>
    <w:basedOn w:val="Normal"/>
    <w:link w:val="FooterChar"/>
    <w:uiPriority w:val="99"/>
    <w:unhideWhenUsed/>
    <w:rsid w:val="00C9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2023-02-10T18:05:00Z</dcterms:created>
  <dcterms:modified xsi:type="dcterms:W3CDTF">2023-02-10T18:05:00Z</dcterms:modified>
</cp:coreProperties>
</file>